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14EAE" w14:textId="3192BFE0" w:rsidR="00DC1214" w:rsidRPr="00E82641" w:rsidRDefault="00BF58C3">
      <w:pPr>
        <w:rPr>
          <w:rFonts w:ascii="Arial" w:hAnsi="Arial"/>
          <w:b/>
        </w:rPr>
      </w:pPr>
      <w:r w:rsidRPr="00B900A1">
        <w:rPr>
          <w:rFonts w:ascii="Arial" w:hAnsi="Arial"/>
          <w:b/>
          <w:noProof/>
        </w:rPr>
        <w:drawing>
          <wp:anchor distT="0" distB="0" distL="114300" distR="114300" simplePos="0" relativeHeight="251658240" behindDoc="1" locked="0" layoutInCell="1" allowOverlap="1" wp14:anchorId="5695DB9C" wp14:editId="24724548">
            <wp:simplePos x="0" y="0"/>
            <wp:positionH relativeFrom="margin">
              <wp:align>left</wp:align>
            </wp:positionH>
            <wp:positionV relativeFrom="paragraph">
              <wp:posOffset>-904875</wp:posOffset>
            </wp:positionV>
            <wp:extent cx="2638425" cy="1323975"/>
            <wp:effectExtent l="0" t="0" r="9525" b="9525"/>
            <wp:wrapNone/>
            <wp:docPr id="3" name="Picture 3" descr="RNCLogo_Core_With Tagline for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Logo_Core_With Tagline for Guardi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1323975"/>
                    </a:xfrm>
                    <a:prstGeom prst="rect">
                      <a:avLst/>
                    </a:prstGeom>
                    <a:noFill/>
                    <a:ln>
                      <a:noFill/>
                    </a:ln>
                  </pic:spPr>
                </pic:pic>
              </a:graphicData>
            </a:graphic>
          </wp:anchor>
        </w:drawing>
      </w:r>
    </w:p>
    <w:p w14:paraId="3AC436B0" w14:textId="77777777" w:rsidR="00DC1214" w:rsidRPr="00E82641" w:rsidRDefault="00DC1214">
      <w:pPr>
        <w:rPr>
          <w:rFonts w:ascii="Arial" w:hAnsi="Arial"/>
          <w:b/>
        </w:rPr>
      </w:pPr>
    </w:p>
    <w:p w14:paraId="1472D0BC" w14:textId="77777777" w:rsidR="00DC1214" w:rsidRPr="00E82641" w:rsidRDefault="00DC1214">
      <w:pPr>
        <w:rPr>
          <w:rFonts w:ascii="Arial" w:hAnsi="Arial"/>
          <w:b/>
        </w:rPr>
      </w:pPr>
    </w:p>
    <w:p w14:paraId="0FEC0167" w14:textId="646F8413" w:rsidR="00C969A6" w:rsidRDefault="00C969A6">
      <w:pPr>
        <w:rPr>
          <w:rFonts w:ascii="Arial" w:hAnsi="Arial"/>
        </w:rPr>
      </w:pPr>
      <w:r w:rsidRPr="00E82641">
        <w:rPr>
          <w:rFonts w:ascii="Arial" w:hAnsi="Arial"/>
          <w:b/>
        </w:rPr>
        <w:t xml:space="preserve">JOB DESCRIPTION </w:t>
      </w:r>
    </w:p>
    <w:p w14:paraId="6BFE776D" w14:textId="77777777" w:rsidR="00571C49" w:rsidRPr="00E82641" w:rsidRDefault="00571C49">
      <w:pPr>
        <w:rPr>
          <w:rFonts w:ascii="Arial" w:hAnsi="Arial"/>
        </w:rPr>
      </w:pPr>
    </w:p>
    <w:p w14:paraId="1C38747B" w14:textId="77777777" w:rsidR="00930950" w:rsidRPr="003E6739" w:rsidRDefault="00C969A6">
      <w:pPr>
        <w:rPr>
          <w:rFonts w:ascii="Arial" w:hAnsi="Arial"/>
          <w:b/>
        </w:rPr>
      </w:pPr>
      <w:r w:rsidRPr="003E6739">
        <w:rPr>
          <w:rFonts w:ascii="Arial" w:hAnsi="Arial"/>
          <w:b/>
        </w:rPr>
        <w:t>Job title</w:t>
      </w:r>
      <w:r w:rsidR="00571C49" w:rsidRPr="003E6739">
        <w:rPr>
          <w:rFonts w:ascii="Arial" w:hAnsi="Arial"/>
          <w:b/>
        </w:rPr>
        <w:t>:</w:t>
      </w:r>
      <w:r w:rsidRPr="003E6739">
        <w:rPr>
          <w:rFonts w:ascii="Arial" w:hAnsi="Arial"/>
          <w:b/>
        </w:rPr>
        <w:tab/>
      </w:r>
      <w:r w:rsidR="00FB12FA" w:rsidRPr="003E6739">
        <w:rPr>
          <w:rFonts w:ascii="Arial" w:hAnsi="Arial"/>
          <w:b/>
        </w:rPr>
        <w:tab/>
      </w:r>
      <w:r w:rsidR="00D7397F" w:rsidRPr="003E6739">
        <w:rPr>
          <w:rFonts w:ascii="Arial" w:hAnsi="Arial"/>
          <w:b/>
        </w:rPr>
        <w:tab/>
      </w:r>
      <w:r w:rsidR="00361F5D" w:rsidRPr="003E6739">
        <w:rPr>
          <w:rFonts w:ascii="Arial" w:hAnsi="Arial"/>
          <w:b/>
        </w:rPr>
        <w:t>Clean</w:t>
      </w:r>
      <w:r w:rsidR="00FB776A">
        <w:rPr>
          <w:rFonts w:ascii="Arial" w:hAnsi="Arial"/>
          <w:b/>
        </w:rPr>
        <w:t>er</w:t>
      </w:r>
      <w:r w:rsidRPr="003E6739">
        <w:rPr>
          <w:rFonts w:ascii="Arial" w:hAnsi="Arial"/>
          <w:b/>
        </w:rPr>
        <w:tab/>
      </w:r>
      <w:r w:rsidR="007E0AB8" w:rsidRPr="003E6739">
        <w:rPr>
          <w:rFonts w:ascii="Arial" w:hAnsi="Arial"/>
          <w:b/>
        </w:rPr>
        <w:tab/>
      </w:r>
      <w:r w:rsidR="00057616" w:rsidRPr="003E6739">
        <w:rPr>
          <w:rFonts w:ascii="Arial" w:hAnsi="Arial"/>
          <w:b/>
        </w:rPr>
        <w:tab/>
      </w:r>
      <w:r w:rsidR="00CB3BF1" w:rsidRPr="003E6739">
        <w:rPr>
          <w:rFonts w:ascii="Arial" w:hAnsi="Arial"/>
          <w:b/>
        </w:rPr>
        <w:t xml:space="preserve"> </w:t>
      </w:r>
    </w:p>
    <w:p w14:paraId="18F734DA" w14:textId="4ED89945" w:rsidR="00C969A6" w:rsidRPr="00E82641" w:rsidRDefault="00C969A6">
      <w:pPr>
        <w:rPr>
          <w:rFonts w:ascii="Arial" w:hAnsi="Arial"/>
        </w:rPr>
      </w:pPr>
      <w:r w:rsidRPr="00E82641">
        <w:rPr>
          <w:rFonts w:ascii="Arial" w:hAnsi="Arial"/>
          <w:b/>
        </w:rPr>
        <w:tab/>
      </w:r>
      <w:r w:rsidR="00B84184" w:rsidRPr="00E82641">
        <w:rPr>
          <w:rFonts w:ascii="Arial" w:hAnsi="Arial"/>
          <w:b/>
        </w:rPr>
        <w:tab/>
      </w:r>
      <w:r w:rsidR="00B84184" w:rsidRPr="00E82641">
        <w:rPr>
          <w:rFonts w:ascii="Arial" w:hAnsi="Arial"/>
          <w:b/>
        </w:rPr>
        <w:tab/>
      </w:r>
      <w:r w:rsidR="00B84184" w:rsidRPr="00E82641">
        <w:rPr>
          <w:rFonts w:ascii="Arial" w:hAnsi="Arial"/>
          <w:b/>
        </w:rPr>
        <w:tab/>
      </w:r>
      <w:r w:rsidR="00B84184" w:rsidRPr="00E82641">
        <w:rPr>
          <w:rFonts w:ascii="Arial" w:hAnsi="Arial"/>
          <w:b/>
        </w:rPr>
        <w:tab/>
      </w:r>
      <w:r w:rsidRPr="00E82641">
        <w:rPr>
          <w:rFonts w:ascii="Arial" w:hAnsi="Arial"/>
          <w:b/>
        </w:rPr>
        <w:t xml:space="preserve"> </w:t>
      </w:r>
      <w:r w:rsidR="00B84184" w:rsidRPr="00E82641">
        <w:rPr>
          <w:rFonts w:ascii="Arial" w:hAnsi="Arial"/>
          <w:b/>
        </w:rPr>
        <w:tab/>
      </w:r>
    </w:p>
    <w:p w14:paraId="200B7B66" w14:textId="6641643D" w:rsidR="00812069" w:rsidRDefault="007E0AB8">
      <w:pPr>
        <w:rPr>
          <w:rStyle w:val="normaltextrun"/>
          <w:rFonts w:ascii="Arial" w:hAnsi="Arial" w:cs="Arial"/>
          <w:b/>
          <w:bCs/>
          <w:color w:val="000000"/>
          <w:shd w:val="clear" w:color="auto" w:fill="FFFFFF"/>
        </w:rPr>
      </w:pPr>
      <w:r>
        <w:rPr>
          <w:rFonts w:ascii="Arial" w:hAnsi="Arial"/>
          <w:b/>
        </w:rPr>
        <w:t>Hours:</w:t>
      </w:r>
      <w:r w:rsidR="00B92D02">
        <w:rPr>
          <w:rFonts w:ascii="Arial" w:hAnsi="Arial"/>
          <w:b/>
        </w:rPr>
        <w:t xml:space="preserve"> </w:t>
      </w:r>
      <w:r w:rsidR="00FB12FA">
        <w:rPr>
          <w:rFonts w:ascii="Arial" w:hAnsi="Arial"/>
          <w:b/>
        </w:rPr>
        <w:tab/>
      </w:r>
      <w:r w:rsidR="00FB12FA">
        <w:rPr>
          <w:rFonts w:ascii="Arial" w:hAnsi="Arial"/>
          <w:b/>
        </w:rPr>
        <w:tab/>
      </w:r>
      <w:r w:rsidR="00D7397F">
        <w:rPr>
          <w:rFonts w:ascii="Arial" w:hAnsi="Arial"/>
          <w:b/>
        </w:rPr>
        <w:tab/>
      </w:r>
      <w:r w:rsidR="0008356E">
        <w:rPr>
          <w:rStyle w:val="normaltextrun"/>
          <w:rFonts w:ascii="Arial" w:hAnsi="Arial" w:cs="Arial"/>
          <w:b/>
          <w:bCs/>
          <w:color w:val="000000"/>
          <w:shd w:val="clear" w:color="auto" w:fill="FFFFFF"/>
        </w:rPr>
        <w:t>Bank/Casual - As and when required, covering shifts</w:t>
      </w:r>
    </w:p>
    <w:p w14:paraId="57855657" w14:textId="77777777" w:rsidR="0008356E" w:rsidRDefault="0008356E">
      <w:pPr>
        <w:rPr>
          <w:rFonts w:ascii="Arial" w:hAnsi="Arial"/>
          <w:b/>
        </w:rPr>
      </w:pPr>
    </w:p>
    <w:p w14:paraId="7389AEAD" w14:textId="7AB6109E" w:rsidR="00812069" w:rsidRDefault="00812069">
      <w:pPr>
        <w:rPr>
          <w:rFonts w:ascii="Arial" w:hAnsi="Arial"/>
          <w:b/>
        </w:rPr>
      </w:pPr>
      <w:r>
        <w:rPr>
          <w:rFonts w:ascii="Arial" w:hAnsi="Arial"/>
          <w:b/>
        </w:rPr>
        <w:t>Salary:</w:t>
      </w:r>
      <w:r w:rsidR="00B92D02">
        <w:rPr>
          <w:rFonts w:ascii="Arial" w:hAnsi="Arial"/>
          <w:b/>
        </w:rPr>
        <w:t xml:space="preserve"> </w:t>
      </w:r>
      <w:r w:rsidR="00FB12FA">
        <w:rPr>
          <w:rFonts w:ascii="Arial" w:hAnsi="Arial"/>
          <w:b/>
        </w:rPr>
        <w:tab/>
      </w:r>
      <w:r w:rsidR="00FB12FA">
        <w:rPr>
          <w:rFonts w:ascii="Arial" w:hAnsi="Arial"/>
          <w:b/>
        </w:rPr>
        <w:tab/>
      </w:r>
      <w:r w:rsidR="00D7397F">
        <w:rPr>
          <w:rFonts w:ascii="Arial" w:hAnsi="Arial"/>
          <w:b/>
        </w:rPr>
        <w:tab/>
      </w:r>
      <w:r w:rsidR="001E48F0">
        <w:rPr>
          <w:rFonts w:ascii="Arial" w:hAnsi="Arial"/>
          <w:b/>
        </w:rPr>
        <w:t>£</w:t>
      </w:r>
      <w:r w:rsidR="004C656D">
        <w:rPr>
          <w:rFonts w:ascii="Arial" w:hAnsi="Arial"/>
          <w:b/>
        </w:rPr>
        <w:t>12.21</w:t>
      </w:r>
      <w:r w:rsidR="00B92D02">
        <w:rPr>
          <w:rFonts w:ascii="Arial" w:hAnsi="Arial"/>
          <w:b/>
        </w:rPr>
        <w:t xml:space="preserve"> per hour</w:t>
      </w:r>
    </w:p>
    <w:p w14:paraId="03FF0CA7" w14:textId="77777777" w:rsidR="00DB47EA" w:rsidRDefault="00DB47EA">
      <w:pPr>
        <w:rPr>
          <w:rFonts w:ascii="Arial" w:hAnsi="Arial"/>
          <w:b/>
        </w:rPr>
      </w:pPr>
    </w:p>
    <w:p w14:paraId="6320663A" w14:textId="5A17B76D" w:rsidR="007E0AB8" w:rsidRDefault="00EA7040">
      <w:pPr>
        <w:rPr>
          <w:rFonts w:ascii="Arial" w:hAnsi="Arial"/>
          <w:b/>
        </w:rPr>
      </w:pPr>
      <w:r>
        <w:rPr>
          <w:rFonts w:ascii="Arial" w:hAnsi="Arial"/>
          <w:b/>
        </w:rPr>
        <w:t xml:space="preserve">Closing Date: </w:t>
      </w:r>
      <w:r w:rsidR="00FB12FA">
        <w:rPr>
          <w:rFonts w:ascii="Arial" w:hAnsi="Arial"/>
          <w:b/>
        </w:rPr>
        <w:tab/>
      </w:r>
      <w:r w:rsidR="00E3623B">
        <w:rPr>
          <w:rFonts w:ascii="Arial" w:hAnsi="Arial"/>
          <w:b/>
        </w:rPr>
        <w:tab/>
        <w:t xml:space="preserve">Monday 7 April 2025 </w:t>
      </w:r>
      <w:r w:rsidR="0008356E">
        <w:rPr>
          <w:rFonts w:ascii="Arial" w:hAnsi="Arial"/>
          <w:b/>
        </w:rPr>
        <w:t>at 5 pm</w:t>
      </w:r>
    </w:p>
    <w:p w14:paraId="6CFE9C0E" w14:textId="77777777" w:rsidR="004645E5" w:rsidRDefault="00571C49">
      <w:pPr>
        <w:rPr>
          <w:rFonts w:ascii="Arial" w:hAnsi="Arial"/>
          <w:b/>
          <w:sz w:val="28"/>
          <w:szCs w:val="28"/>
        </w:rPr>
      </w:pPr>
      <w:r>
        <w:rPr>
          <w:rFonts w:ascii="Arial" w:hAnsi="Arial"/>
          <w:b/>
        </w:rPr>
        <w:tab/>
      </w:r>
      <w:r>
        <w:rPr>
          <w:rFonts w:ascii="Arial" w:hAnsi="Arial"/>
          <w:b/>
        </w:rPr>
        <w:tab/>
      </w:r>
    </w:p>
    <w:p w14:paraId="7EB5AEE2" w14:textId="77777777" w:rsidR="00FB12FA" w:rsidRPr="00C47F37" w:rsidRDefault="00C969A6">
      <w:pPr>
        <w:rPr>
          <w:rFonts w:ascii="Arial" w:hAnsi="Arial"/>
          <w:sz w:val="22"/>
          <w:szCs w:val="22"/>
        </w:rPr>
      </w:pPr>
      <w:r w:rsidRPr="00C47F37">
        <w:rPr>
          <w:rFonts w:ascii="Arial" w:hAnsi="Arial"/>
          <w:b/>
        </w:rPr>
        <w:t>Job purpose</w:t>
      </w:r>
      <w:r w:rsidR="00571C49" w:rsidRPr="00C47F37">
        <w:rPr>
          <w:rFonts w:ascii="Arial" w:hAnsi="Arial"/>
          <w:b/>
        </w:rPr>
        <w:t>:</w:t>
      </w:r>
      <w:r w:rsidRPr="00C47F37">
        <w:rPr>
          <w:rFonts w:ascii="Arial" w:hAnsi="Arial"/>
          <w:sz w:val="22"/>
          <w:szCs w:val="22"/>
        </w:rPr>
        <w:tab/>
      </w:r>
    </w:p>
    <w:p w14:paraId="1B03003A" w14:textId="77777777" w:rsidR="00FB12FA" w:rsidRDefault="00FB12FA">
      <w:pPr>
        <w:rPr>
          <w:rFonts w:ascii="Arial" w:hAnsi="Arial"/>
        </w:rPr>
      </w:pPr>
    </w:p>
    <w:p w14:paraId="5D2C68BE" w14:textId="77777777" w:rsidR="00C969A6" w:rsidRPr="00D7397F" w:rsidRDefault="000C7740">
      <w:pPr>
        <w:rPr>
          <w:rFonts w:ascii="Arial" w:hAnsi="Arial"/>
        </w:rPr>
      </w:pPr>
      <w:r>
        <w:rPr>
          <w:rFonts w:ascii="Arial" w:hAnsi="Arial" w:cs="Arial"/>
        </w:rPr>
        <w:t>To be part of a weekday</w:t>
      </w:r>
      <w:r w:rsidR="00AD1786" w:rsidRPr="00D7397F">
        <w:rPr>
          <w:rFonts w:ascii="Arial" w:hAnsi="Arial" w:cs="Arial"/>
        </w:rPr>
        <w:t xml:space="preserve"> team cleaning</w:t>
      </w:r>
      <w:r w:rsidR="00A5195B">
        <w:rPr>
          <w:rFonts w:ascii="Arial" w:hAnsi="Arial" w:cs="Arial"/>
        </w:rPr>
        <w:t xml:space="preserve"> office building,</w:t>
      </w:r>
      <w:r w:rsidR="00AD1786" w:rsidRPr="00D7397F">
        <w:rPr>
          <w:rFonts w:ascii="Arial" w:hAnsi="Arial" w:cs="Arial"/>
        </w:rPr>
        <w:t xml:space="preserve"> </w:t>
      </w:r>
      <w:r w:rsidR="00AD1786" w:rsidRPr="00D7397F">
        <w:rPr>
          <w:rFonts w:ascii="Arial" w:hAnsi="Arial"/>
        </w:rPr>
        <w:t>s</w:t>
      </w:r>
      <w:r w:rsidR="00A5195B">
        <w:rPr>
          <w:rFonts w:ascii="Arial" w:hAnsi="Arial"/>
        </w:rPr>
        <w:t>tudent accommodation and houses</w:t>
      </w:r>
      <w:r w:rsidR="002A0461">
        <w:rPr>
          <w:rFonts w:ascii="Arial" w:hAnsi="Arial" w:cs="Arial"/>
        </w:rPr>
        <w:t>.</w:t>
      </w:r>
    </w:p>
    <w:p w14:paraId="0BBB194B" w14:textId="77777777" w:rsidR="00C969A6" w:rsidRPr="00E82641" w:rsidRDefault="00C969A6">
      <w:pPr>
        <w:rPr>
          <w:rFonts w:ascii="Arial" w:hAnsi="Arial"/>
        </w:rPr>
      </w:pPr>
    </w:p>
    <w:p w14:paraId="23C604AD" w14:textId="77777777" w:rsidR="00C969A6" w:rsidRPr="00C47F37" w:rsidRDefault="00571C49">
      <w:pPr>
        <w:rPr>
          <w:rFonts w:ascii="Arial" w:hAnsi="Arial"/>
          <w:b/>
        </w:rPr>
      </w:pPr>
      <w:r w:rsidRPr="00C47F37">
        <w:rPr>
          <w:rFonts w:ascii="Arial" w:hAnsi="Arial"/>
          <w:b/>
        </w:rPr>
        <w:t xml:space="preserve">Main </w:t>
      </w:r>
      <w:r w:rsidR="00C969A6" w:rsidRPr="00C47F37">
        <w:rPr>
          <w:rFonts w:ascii="Arial" w:hAnsi="Arial"/>
          <w:b/>
        </w:rPr>
        <w:t>duties and responsibilities</w:t>
      </w:r>
      <w:r w:rsidRPr="00C47F37">
        <w:rPr>
          <w:rFonts w:ascii="Arial" w:hAnsi="Arial"/>
          <w:b/>
        </w:rPr>
        <w:t xml:space="preserve">: </w:t>
      </w:r>
    </w:p>
    <w:p w14:paraId="7EAE1DB0" w14:textId="77777777" w:rsidR="00FB12FA" w:rsidRPr="00D7397F" w:rsidRDefault="00FB12FA">
      <w:pPr>
        <w:rPr>
          <w:rFonts w:ascii="Arial" w:hAnsi="Arial"/>
          <w:b/>
          <w:sz w:val="28"/>
          <w:szCs w:val="28"/>
        </w:rPr>
      </w:pPr>
    </w:p>
    <w:p w14:paraId="78B5D5A8" w14:textId="77777777" w:rsidR="004B3168" w:rsidRDefault="00AD1786" w:rsidP="003D5DEA">
      <w:pPr>
        <w:numPr>
          <w:ilvl w:val="0"/>
          <w:numId w:val="28"/>
        </w:numPr>
        <w:rPr>
          <w:rFonts w:ascii="Arial" w:hAnsi="Arial" w:cs="Arial"/>
        </w:rPr>
      </w:pPr>
      <w:r w:rsidRPr="004B3168">
        <w:rPr>
          <w:rFonts w:ascii="Arial" w:hAnsi="Arial" w:cs="Arial"/>
        </w:rPr>
        <w:t>Working with a team of staff to provide a high standard of cleanliness throughout the RNC campus</w:t>
      </w:r>
      <w:r w:rsidR="004B3168" w:rsidRPr="004B3168">
        <w:rPr>
          <w:rFonts w:ascii="Arial" w:hAnsi="Arial" w:cs="Arial"/>
        </w:rPr>
        <w:t>.</w:t>
      </w:r>
    </w:p>
    <w:p w14:paraId="72D27D72" w14:textId="77777777" w:rsidR="00AD1786" w:rsidRPr="004B3168" w:rsidRDefault="00AD1786" w:rsidP="00B03158">
      <w:pPr>
        <w:numPr>
          <w:ilvl w:val="0"/>
          <w:numId w:val="28"/>
        </w:numPr>
        <w:rPr>
          <w:rFonts w:ascii="Arial" w:hAnsi="Arial" w:cs="Arial"/>
          <w:lang w:eastAsia="ar-SA"/>
        </w:rPr>
      </w:pPr>
      <w:r w:rsidRPr="004B3168">
        <w:rPr>
          <w:rFonts w:ascii="Arial" w:hAnsi="Arial" w:cs="Arial"/>
        </w:rPr>
        <w:t xml:space="preserve">Providing a cleaning service as directed by the </w:t>
      </w:r>
      <w:r w:rsidR="00A5195B">
        <w:rPr>
          <w:rFonts w:ascii="Arial" w:hAnsi="Arial" w:cs="Arial"/>
        </w:rPr>
        <w:t>Line</w:t>
      </w:r>
      <w:r w:rsidR="002A0461" w:rsidRPr="004B3168">
        <w:rPr>
          <w:rFonts w:ascii="Arial" w:hAnsi="Arial" w:cs="Arial"/>
        </w:rPr>
        <w:t xml:space="preserve"> Manager</w:t>
      </w:r>
      <w:r w:rsidRPr="004B3168">
        <w:rPr>
          <w:rFonts w:ascii="Arial" w:hAnsi="Arial" w:cs="Arial"/>
        </w:rPr>
        <w:t>, including before and a</w:t>
      </w:r>
      <w:r w:rsidR="003E6739" w:rsidRPr="004B3168">
        <w:rPr>
          <w:rFonts w:ascii="Arial" w:hAnsi="Arial" w:cs="Arial"/>
        </w:rPr>
        <w:t>fter events such as conferences</w:t>
      </w:r>
      <w:r w:rsidR="004B3168">
        <w:rPr>
          <w:rFonts w:ascii="Arial" w:hAnsi="Arial" w:cs="Arial"/>
        </w:rPr>
        <w:t xml:space="preserve"> and courses.</w:t>
      </w:r>
    </w:p>
    <w:p w14:paraId="10238284" w14:textId="77777777" w:rsidR="00AD1786" w:rsidRPr="00D7397F" w:rsidRDefault="00AD1786" w:rsidP="00AD1786">
      <w:pPr>
        <w:numPr>
          <w:ilvl w:val="0"/>
          <w:numId w:val="28"/>
        </w:numPr>
        <w:tabs>
          <w:tab w:val="left" w:pos="0"/>
        </w:tabs>
        <w:rPr>
          <w:rFonts w:ascii="Arial" w:hAnsi="Arial" w:cs="Arial"/>
          <w:lang w:eastAsia="ar-SA"/>
        </w:rPr>
      </w:pPr>
      <w:r w:rsidRPr="00D7397F">
        <w:rPr>
          <w:rFonts w:ascii="Arial" w:hAnsi="Arial" w:cs="Arial"/>
          <w:lang w:eastAsia="ar-SA"/>
        </w:rPr>
        <w:t>Contribute to the organisation’s response to health and safety, risk management, equality and diversity, communication and standards of service provision</w:t>
      </w:r>
      <w:r w:rsidR="004B3168">
        <w:rPr>
          <w:rFonts w:ascii="Arial" w:hAnsi="Arial" w:cs="Arial"/>
          <w:lang w:eastAsia="ar-SA"/>
        </w:rPr>
        <w:t>.</w:t>
      </w:r>
    </w:p>
    <w:p w14:paraId="4BACF8C5" w14:textId="77777777" w:rsidR="004B3168" w:rsidRDefault="004B3168" w:rsidP="004B3168">
      <w:pPr>
        <w:rPr>
          <w:rFonts w:ascii="Arial" w:hAnsi="Arial"/>
          <w:b/>
        </w:rPr>
      </w:pPr>
    </w:p>
    <w:p w14:paraId="45D06DAA" w14:textId="77777777" w:rsidR="004B3168" w:rsidRPr="00C11160" w:rsidRDefault="004B3168" w:rsidP="004B3168">
      <w:pPr>
        <w:rPr>
          <w:rFonts w:ascii="Arial" w:hAnsi="Arial"/>
          <w:b/>
        </w:rPr>
      </w:pPr>
      <w:r w:rsidRPr="00C11160">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443343C5" w14:textId="77777777" w:rsidR="004B3168" w:rsidRDefault="004B3168" w:rsidP="004B3168">
      <w:pPr>
        <w:rPr>
          <w:rFonts w:ascii="Arial" w:hAnsi="Arial"/>
          <w:b/>
        </w:rPr>
      </w:pPr>
    </w:p>
    <w:p w14:paraId="538A78DD" w14:textId="77777777" w:rsidR="00BF58C3" w:rsidRDefault="00BF58C3" w:rsidP="004B3168">
      <w:pPr>
        <w:rPr>
          <w:rFonts w:ascii="Arial" w:hAnsi="Arial"/>
          <w:b/>
        </w:rPr>
      </w:pPr>
    </w:p>
    <w:p w14:paraId="495EDE1D" w14:textId="77777777" w:rsidR="00BF58C3" w:rsidRDefault="00BF58C3" w:rsidP="00BF58C3">
      <w:pPr>
        <w:pBdr>
          <w:bottom w:val="single" w:sz="4" w:space="1" w:color="auto"/>
        </w:pBdr>
        <w:jc w:val="both"/>
        <w:rPr>
          <w:rFonts w:ascii="Arial" w:hAnsi="Arial"/>
          <w:b/>
        </w:rPr>
      </w:pPr>
    </w:p>
    <w:p w14:paraId="577BECFA" w14:textId="77777777" w:rsidR="00BF58C3" w:rsidRDefault="00BF58C3" w:rsidP="00BF58C3">
      <w:pPr>
        <w:jc w:val="both"/>
        <w:rPr>
          <w:rFonts w:ascii="Arial" w:hAnsi="Arial"/>
          <w:b/>
        </w:rPr>
      </w:pPr>
    </w:p>
    <w:p w14:paraId="483F28FB" w14:textId="77777777" w:rsidR="00BF58C3" w:rsidRDefault="00BF58C3" w:rsidP="00BF58C3">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BF58C3" w14:paraId="2EBD9D3D" w14:textId="77777777" w:rsidTr="002274AB">
        <w:tc>
          <w:tcPr>
            <w:tcW w:w="9760" w:type="dxa"/>
            <w:tcBorders>
              <w:top w:val="nil"/>
              <w:left w:val="nil"/>
              <w:bottom w:val="nil"/>
              <w:right w:val="nil"/>
            </w:tcBorders>
            <w:shd w:val="clear" w:color="auto" w:fill="auto"/>
            <w:vAlign w:val="center"/>
          </w:tcPr>
          <w:p w14:paraId="3A14102F" w14:textId="13FB3D90" w:rsidR="00BF58C3" w:rsidRPr="00597C9B" w:rsidRDefault="00BF58C3" w:rsidP="002274AB">
            <w:pPr>
              <w:jc w:val="center"/>
              <w:rPr>
                <w:rFonts w:ascii="Arial" w:hAnsi="Arial"/>
                <w:b/>
              </w:rPr>
            </w:pPr>
            <w:r w:rsidRPr="00597C9B">
              <w:rPr>
                <w:rFonts w:ascii="Arial" w:hAnsi="Arial"/>
                <w:b/>
                <w:noProof/>
              </w:rPr>
              <w:drawing>
                <wp:inline distT="0" distB="0" distL="0" distR="0" wp14:anchorId="024B99A5" wp14:editId="709B6193">
                  <wp:extent cx="2667000" cy="762000"/>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762000"/>
                          </a:xfrm>
                          <a:prstGeom prst="rect">
                            <a:avLst/>
                          </a:prstGeom>
                          <a:noFill/>
                          <a:ln>
                            <a:noFill/>
                          </a:ln>
                        </pic:spPr>
                      </pic:pic>
                    </a:graphicData>
                  </a:graphic>
                </wp:inline>
              </w:drawing>
            </w:r>
            <w:r w:rsidRPr="00597C9B">
              <w:rPr>
                <w:rFonts w:ascii="Arial" w:hAnsi="Arial"/>
                <w:b/>
              </w:rPr>
              <w:t xml:space="preserve">            </w:t>
            </w:r>
            <w:r w:rsidRPr="001347B9">
              <w:rPr>
                <w:noProof/>
              </w:rPr>
              <w:drawing>
                <wp:inline distT="0" distB="0" distL="0" distR="0" wp14:anchorId="2951FCE0" wp14:editId="6B972449">
                  <wp:extent cx="1600200" cy="771525"/>
                  <wp:effectExtent l="0" t="0" r="0" b="9525"/>
                  <wp:docPr id="4" name="Picture 4" descr="D:\Users\jane.bigham\AppData\Local\Microsoft\Windows\Temporary Internet Files\Content.Outlook\S39W03NZ\employer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sers\jane.bigham\AppData\Local\Microsoft\Windows\Temporary Internet Files\Content.Outlook\S39W03NZ\employer_small.png"/>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tc>
      </w:tr>
    </w:tbl>
    <w:p w14:paraId="3B45EF8C" w14:textId="77777777" w:rsidR="00BF58C3" w:rsidRDefault="00BF58C3" w:rsidP="00BF58C3">
      <w:pPr>
        <w:jc w:val="both"/>
        <w:rPr>
          <w:rFonts w:ascii="Arial" w:hAnsi="Arial"/>
        </w:rPr>
      </w:pPr>
    </w:p>
    <w:p w14:paraId="0503A528" w14:textId="77777777" w:rsidR="00BF58C3" w:rsidRDefault="00BF58C3" w:rsidP="00BF58C3">
      <w:pPr>
        <w:pBdr>
          <w:bottom w:val="single" w:sz="4" w:space="1" w:color="auto"/>
        </w:pBdr>
        <w:jc w:val="both"/>
        <w:rPr>
          <w:rFonts w:ascii="Arial" w:hAnsi="Arial"/>
          <w:b/>
        </w:rPr>
      </w:pPr>
    </w:p>
    <w:p w14:paraId="77E39418" w14:textId="77777777" w:rsidR="00BF58C3" w:rsidRDefault="00BF58C3" w:rsidP="00BF58C3">
      <w:pPr>
        <w:jc w:val="both"/>
        <w:rPr>
          <w:rFonts w:ascii="Arial" w:hAnsi="Arial"/>
          <w:b/>
        </w:rPr>
      </w:pPr>
    </w:p>
    <w:p w14:paraId="680BF343" w14:textId="23717B0D" w:rsidR="00BF58C3" w:rsidRDefault="00BF58C3" w:rsidP="004B3168">
      <w:pPr>
        <w:rPr>
          <w:rFonts w:ascii="Arial" w:hAnsi="Arial"/>
          <w:b/>
        </w:rPr>
        <w:sectPr w:rsidR="00BF58C3" w:rsidSect="002D1F8D">
          <w:pgSz w:w="11906" w:h="16838" w:code="9"/>
          <w:pgMar w:top="1440" w:right="922" w:bottom="720" w:left="1440" w:header="706" w:footer="706" w:gutter="0"/>
          <w:cols w:space="708"/>
          <w:titlePg/>
          <w:docGrid w:linePitch="360"/>
        </w:sectPr>
      </w:pPr>
    </w:p>
    <w:p w14:paraId="2D804FBF" w14:textId="49B7C5ED" w:rsidR="004C2C98" w:rsidRPr="00BF58C3" w:rsidRDefault="002D1F8D" w:rsidP="002D1F8D">
      <w:pPr>
        <w:rPr>
          <w:rFonts w:ascii="Arial" w:hAnsi="Arial"/>
          <w:b/>
        </w:rPr>
      </w:pPr>
      <w:r w:rsidRPr="00BF58C3">
        <w:rPr>
          <w:rFonts w:ascii="Arial" w:hAnsi="Arial"/>
          <w:b/>
        </w:rPr>
        <w:lastRenderedPageBreak/>
        <w:t>PERSON SPECIFICATION</w:t>
      </w:r>
      <w:r w:rsidR="004C2C98" w:rsidRPr="00BF58C3">
        <w:rPr>
          <w:rFonts w:ascii="Arial" w:hAnsi="Arial"/>
          <w:b/>
        </w:rPr>
        <w:t xml:space="preserve"> – </w:t>
      </w:r>
      <w:r w:rsidR="00DB47EA" w:rsidRPr="00BF58C3">
        <w:rPr>
          <w:rFonts w:ascii="Arial" w:hAnsi="Arial"/>
          <w:bCs/>
        </w:rPr>
        <w:t>Cleaner</w:t>
      </w:r>
    </w:p>
    <w:p w14:paraId="2A30E25A" w14:textId="48AE9EFD" w:rsidR="00BF58C3" w:rsidRDefault="00BF58C3" w:rsidP="002D1F8D">
      <w:pPr>
        <w:rPr>
          <w:rFonts w:ascii="Arial" w:hAnsi="Arial"/>
          <w:b/>
          <w:sz w:val="28"/>
          <w:szCs w:val="28"/>
        </w:rPr>
      </w:pPr>
    </w:p>
    <w:p w14:paraId="7228E5C3" w14:textId="50E004F3" w:rsidR="00BF58C3" w:rsidRDefault="00BF58C3" w:rsidP="002D1F8D">
      <w:pPr>
        <w:rPr>
          <w:rFonts w:ascii="Arial" w:hAnsi="Arial"/>
          <w:b/>
          <w:sz w:val="28"/>
          <w:szCs w:val="28"/>
        </w:rPr>
      </w:pPr>
      <w:r w:rsidRPr="00985E60">
        <w:rPr>
          <w:rFonts w:ascii="Arial" w:hAnsi="Arial"/>
        </w:rPr>
        <w:t>Essential and Desirable criteria will be assessed using a range of methods that may include: application form, interview, task or test, presentation of certificates or required document. Consideration will be given to candidates who may not hold all of the essential requirements but who can demonstrate equivalent and relevant experience</w:t>
      </w:r>
    </w:p>
    <w:p w14:paraId="2E801646" w14:textId="77777777" w:rsidR="00FB12FA" w:rsidRPr="00F65C14" w:rsidRDefault="00FB12FA" w:rsidP="002D1F8D">
      <w:pPr>
        <w:rPr>
          <w:rFonts w:ascii="Arial" w:hAnsi="Arial"/>
          <w:b/>
          <w:sz w:val="28"/>
          <w:szCs w:val="28"/>
        </w:rPr>
      </w:pP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396"/>
        <w:gridCol w:w="5782"/>
        <w:gridCol w:w="6521"/>
      </w:tblGrid>
      <w:tr w:rsidR="00BF58C3" w:rsidRPr="0047247C" w14:paraId="7A536368" w14:textId="77777777" w:rsidTr="00BF58C3">
        <w:trPr>
          <w:tblHeader/>
        </w:trPr>
        <w:tc>
          <w:tcPr>
            <w:tcW w:w="2396" w:type="dxa"/>
          </w:tcPr>
          <w:p w14:paraId="02E344A4" w14:textId="77777777" w:rsidR="00BF58C3" w:rsidRPr="0047247C" w:rsidRDefault="00BF58C3" w:rsidP="0021017B">
            <w:pPr>
              <w:rPr>
                <w:rFonts w:ascii="Arial" w:hAnsi="Arial"/>
                <w:b/>
              </w:rPr>
            </w:pPr>
            <w:r>
              <w:rPr>
                <w:rFonts w:ascii="Arial" w:hAnsi="Arial"/>
                <w:b/>
              </w:rPr>
              <w:t>ATTRI</w:t>
            </w:r>
            <w:r w:rsidRPr="0047247C">
              <w:rPr>
                <w:rFonts w:ascii="Arial" w:hAnsi="Arial"/>
                <w:b/>
              </w:rPr>
              <w:t>BUTES</w:t>
            </w:r>
          </w:p>
        </w:tc>
        <w:tc>
          <w:tcPr>
            <w:tcW w:w="5782" w:type="dxa"/>
          </w:tcPr>
          <w:p w14:paraId="63CCE672" w14:textId="77777777" w:rsidR="00BF58C3" w:rsidRPr="0047247C" w:rsidRDefault="00BF58C3" w:rsidP="0021017B">
            <w:pPr>
              <w:rPr>
                <w:rFonts w:ascii="Arial" w:hAnsi="Arial"/>
                <w:b/>
              </w:rPr>
            </w:pPr>
            <w:r w:rsidRPr="0047247C">
              <w:rPr>
                <w:rFonts w:ascii="Arial" w:hAnsi="Arial"/>
                <w:b/>
              </w:rPr>
              <w:t xml:space="preserve">ESSENTIAL </w:t>
            </w:r>
          </w:p>
        </w:tc>
        <w:tc>
          <w:tcPr>
            <w:tcW w:w="6521" w:type="dxa"/>
          </w:tcPr>
          <w:p w14:paraId="46B19D53" w14:textId="77777777" w:rsidR="00BF58C3" w:rsidRPr="0047247C" w:rsidRDefault="00BF58C3" w:rsidP="0021017B">
            <w:pPr>
              <w:rPr>
                <w:rFonts w:ascii="Arial" w:hAnsi="Arial"/>
                <w:b/>
              </w:rPr>
            </w:pPr>
            <w:r w:rsidRPr="0047247C">
              <w:rPr>
                <w:rFonts w:ascii="Arial" w:hAnsi="Arial"/>
                <w:b/>
              </w:rPr>
              <w:t xml:space="preserve">DESIRABLE </w:t>
            </w:r>
          </w:p>
        </w:tc>
      </w:tr>
      <w:tr w:rsidR="00BF58C3" w:rsidRPr="0047247C" w14:paraId="7F50C756" w14:textId="77777777" w:rsidTr="00BF58C3">
        <w:tc>
          <w:tcPr>
            <w:tcW w:w="2396" w:type="dxa"/>
          </w:tcPr>
          <w:p w14:paraId="6C198916" w14:textId="77777777" w:rsidR="00BF58C3" w:rsidRPr="00FB12FA" w:rsidRDefault="00BF58C3" w:rsidP="0021017B">
            <w:pPr>
              <w:rPr>
                <w:rFonts w:ascii="Arial" w:hAnsi="Arial"/>
              </w:rPr>
            </w:pPr>
            <w:r w:rsidRPr="00FB12FA">
              <w:rPr>
                <w:rFonts w:ascii="Arial" w:hAnsi="Arial"/>
              </w:rPr>
              <w:t>Experience</w:t>
            </w:r>
          </w:p>
        </w:tc>
        <w:tc>
          <w:tcPr>
            <w:tcW w:w="5782" w:type="dxa"/>
          </w:tcPr>
          <w:p w14:paraId="2AACF805" w14:textId="77777777" w:rsidR="00BF58C3" w:rsidRPr="00FB12FA" w:rsidRDefault="00BF58C3" w:rsidP="009667D2">
            <w:pPr>
              <w:numPr>
                <w:ilvl w:val="0"/>
                <w:numId w:val="12"/>
              </w:numPr>
              <w:tabs>
                <w:tab w:val="clear" w:pos="795"/>
                <w:tab w:val="num" w:pos="347"/>
              </w:tabs>
              <w:ind w:left="347" w:hanging="347"/>
              <w:rPr>
                <w:rFonts w:ascii="Arial" w:hAnsi="Arial"/>
              </w:rPr>
            </w:pPr>
            <w:r w:rsidRPr="00FB12FA">
              <w:rPr>
                <w:rFonts w:ascii="Arial" w:hAnsi="Arial"/>
              </w:rPr>
              <w:t>Experience of professional cleaning</w:t>
            </w:r>
          </w:p>
        </w:tc>
        <w:tc>
          <w:tcPr>
            <w:tcW w:w="6521" w:type="dxa"/>
          </w:tcPr>
          <w:p w14:paraId="48B3A85D" w14:textId="77777777" w:rsidR="00BF58C3" w:rsidRPr="00FB12FA" w:rsidRDefault="00BF58C3" w:rsidP="0047247C">
            <w:pPr>
              <w:numPr>
                <w:ilvl w:val="0"/>
                <w:numId w:val="20"/>
              </w:numPr>
              <w:tabs>
                <w:tab w:val="clear" w:pos="795"/>
                <w:tab w:val="num" w:pos="334"/>
              </w:tabs>
              <w:ind w:left="334" w:hanging="334"/>
              <w:rPr>
                <w:rFonts w:ascii="Arial" w:hAnsi="Arial"/>
              </w:rPr>
            </w:pPr>
            <w:r w:rsidRPr="00FB12FA">
              <w:rPr>
                <w:rFonts w:ascii="Arial" w:hAnsi="Arial"/>
              </w:rPr>
              <w:t>Experience of hotel standard cleaning services</w:t>
            </w:r>
          </w:p>
        </w:tc>
      </w:tr>
      <w:tr w:rsidR="00BF58C3" w:rsidRPr="0047247C" w14:paraId="1EA6ECA9" w14:textId="77777777" w:rsidTr="00BF58C3">
        <w:tc>
          <w:tcPr>
            <w:tcW w:w="2396" w:type="dxa"/>
          </w:tcPr>
          <w:p w14:paraId="58FC1ABD" w14:textId="77777777" w:rsidR="00BF58C3" w:rsidRPr="00FB12FA" w:rsidRDefault="00BF58C3" w:rsidP="0021017B">
            <w:pPr>
              <w:rPr>
                <w:rFonts w:ascii="Arial" w:hAnsi="Arial"/>
              </w:rPr>
            </w:pPr>
            <w:r w:rsidRPr="00FB12FA">
              <w:rPr>
                <w:rFonts w:ascii="Arial" w:hAnsi="Arial"/>
              </w:rPr>
              <w:t>Knowledge/skills</w:t>
            </w:r>
          </w:p>
        </w:tc>
        <w:tc>
          <w:tcPr>
            <w:tcW w:w="5782" w:type="dxa"/>
          </w:tcPr>
          <w:p w14:paraId="5A9A9F19" w14:textId="77777777" w:rsidR="00BF58C3" w:rsidRDefault="00BF58C3" w:rsidP="0047247C">
            <w:pPr>
              <w:numPr>
                <w:ilvl w:val="0"/>
                <w:numId w:val="11"/>
              </w:numPr>
              <w:tabs>
                <w:tab w:val="clear" w:pos="720"/>
                <w:tab w:val="num" w:pos="347"/>
              </w:tabs>
              <w:ind w:left="347" w:hanging="347"/>
              <w:rPr>
                <w:rFonts w:ascii="Arial" w:hAnsi="Arial"/>
              </w:rPr>
            </w:pPr>
            <w:r>
              <w:rPr>
                <w:rFonts w:ascii="Arial" w:hAnsi="Arial"/>
              </w:rPr>
              <w:t>Good interpersonal skills</w:t>
            </w:r>
          </w:p>
          <w:p w14:paraId="78D66522" w14:textId="77777777" w:rsidR="00BF58C3" w:rsidRPr="00FB12FA" w:rsidRDefault="00BF58C3" w:rsidP="0047247C">
            <w:pPr>
              <w:numPr>
                <w:ilvl w:val="0"/>
                <w:numId w:val="11"/>
              </w:numPr>
              <w:tabs>
                <w:tab w:val="clear" w:pos="720"/>
                <w:tab w:val="num" w:pos="347"/>
              </w:tabs>
              <w:ind w:left="347" w:hanging="347"/>
              <w:rPr>
                <w:rFonts w:ascii="Arial" w:hAnsi="Arial"/>
              </w:rPr>
            </w:pPr>
            <w:r>
              <w:rPr>
                <w:rFonts w:ascii="Arial" w:hAnsi="Arial"/>
              </w:rPr>
              <w:t>Good customer service skills</w:t>
            </w:r>
          </w:p>
        </w:tc>
        <w:tc>
          <w:tcPr>
            <w:tcW w:w="6521" w:type="dxa"/>
          </w:tcPr>
          <w:p w14:paraId="53F2CE80" w14:textId="77777777" w:rsidR="00BF58C3" w:rsidRDefault="00BF58C3" w:rsidP="00057616">
            <w:pPr>
              <w:numPr>
                <w:ilvl w:val="0"/>
                <w:numId w:val="11"/>
              </w:numPr>
              <w:tabs>
                <w:tab w:val="clear" w:pos="720"/>
                <w:tab w:val="num" w:pos="334"/>
              </w:tabs>
              <w:ind w:left="334" w:hanging="334"/>
              <w:rPr>
                <w:rFonts w:ascii="Arial" w:hAnsi="Arial"/>
              </w:rPr>
            </w:pPr>
            <w:r>
              <w:rPr>
                <w:rFonts w:ascii="Arial" w:hAnsi="Arial"/>
              </w:rPr>
              <w:t>Effective networking skills</w:t>
            </w:r>
          </w:p>
          <w:p w14:paraId="24E8D5CD" w14:textId="77777777" w:rsidR="00BF58C3" w:rsidRPr="00FB12FA" w:rsidRDefault="00BF58C3" w:rsidP="00057616">
            <w:pPr>
              <w:numPr>
                <w:ilvl w:val="0"/>
                <w:numId w:val="11"/>
              </w:numPr>
              <w:tabs>
                <w:tab w:val="clear" w:pos="720"/>
                <w:tab w:val="num" w:pos="334"/>
              </w:tabs>
              <w:ind w:left="334" w:hanging="334"/>
              <w:rPr>
                <w:rFonts w:ascii="Arial" w:hAnsi="Arial"/>
              </w:rPr>
            </w:pPr>
            <w:r w:rsidRPr="00FB12FA">
              <w:rPr>
                <w:rFonts w:ascii="Arial" w:hAnsi="Arial"/>
              </w:rPr>
              <w:t>Good communication skills</w:t>
            </w:r>
          </w:p>
          <w:p w14:paraId="135ED006" w14:textId="77777777" w:rsidR="00BF58C3" w:rsidRPr="00FB12FA" w:rsidRDefault="00BF58C3" w:rsidP="00057616">
            <w:pPr>
              <w:numPr>
                <w:ilvl w:val="0"/>
                <w:numId w:val="11"/>
              </w:numPr>
              <w:tabs>
                <w:tab w:val="clear" w:pos="720"/>
                <w:tab w:val="num" w:pos="334"/>
              </w:tabs>
              <w:ind w:left="334" w:hanging="334"/>
              <w:rPr>
                <w:rFonts w:ascii="Arial" w:hAnsi="Arial"/>
              </w:rPr>
            </w:pPr>
            <w:r w:rsidRPr="00FB12FA">
              <w:rPr>
                <w:rFonts w:ascii="Arial" w:hAnsi="Arial"/>
              </w:rPr>
              <w:t>Awareness of customer service</w:t>
            </w:r>
          </w:p>
        </w:tc>
      </w:tr>
      <w:tr w:rsidR="00BF58C3" w:rsidRPr="0047247C" w14:paraId="36024131" w14:textId="77777777" w:rsidTr="00BF58C3">
        <w:tc>
          <w:tcPr>
            <w:tcW w:w="2396" w:type="dxa"/>
          </w:tcPr>
          <w:p w14:paraId="04D1E438" w14:textId="77777777" w:rsidR="00BF58C3" w:rsidRPr="00FB12FA" w:rsidRDefault="00BF58C3" w:rsidP="0021017B">
            <w:pPr>
              <w:rPr>
                <w:rFonts w:ascii="Arial" w:hAnsi="Arial"/>
              </w:rPr>
            </w:pPr>
            <w:r w:rsidRPr="00FB12FA">
              <w:rPr>
                <w:rFonts w:ascii="Arial" w:hAnsi="Arial"/>
              </w:rPr>
              <w:t>Qualifications and training</w:t>
            </w:r>
          </w:p>
        </w:tc>
        <w:tc>
          <w:tcPr>
            <w:tcW w:w="5782" w:type="dxa"/>
          </w:tcPr>
          <w:p w14:paraId="032CDD23" w14:textId="77777777" w:rsidR="00BF58C3" w:rsidRDefault="00BF58C3" w:rsidP="0047247C">
            <w:pPr>
              <w:numPr>
                <w:ilvl w:val="0"/>
                <w:numId w:val="11"/>
              </w:numPr>
              <w:tabs>
                <w:tab w:val="clear" w:pos="720"/>
                <w:tab w:val="num" w:pos="347"/>
              </w:tabs>
              <w:ind w:left="347" w:hanging="347"/>
              <w:rPr>
                <w:rFonts w:ascii="Arial" w:hAnsi="Arial"/>
              </w:rPr>
            </w:pPr>
            <w:r w:rsidRPr="00FB12FA">
              <w:rPr>
                <w:rFonts w:ascii="Arial" w:hAnsi="Arial"/>
              </w:rPr>
              <w:t>Knowledge of Health and Safety requirements</w:t>
            </w:r>
          </w:p>
          <w:p w14:paraId="6B2C424E" w14:textId="77777777" w:rsidR="00BF58C3" w:rsidRPr="00FB12FA" w:rsidRDefault="00BF58C3" w:rsidP="00115CF7">
            <w:pPr>
              <w:ind w:left="347"/>
              <w:rPr>
                <w:rFonts w:ascii="Arial" w:hAnsi="Arial"/>
              </w:rPr>
            </w:pPr>
          </w:p>
        </w:tc>
        <w:tc>
          <w:tcPr>
            <w:tcW w:w="6521" w:type="dxa"/>
          </w:tcPr>
          <w:p w14:paraId="1BF8AC31" w14:textId="77777777" w:rsidR="00BF58C3" w:rsidRPr="00FB12FA" w:rsidRDefault="00BF58C3" w:rsidP="00115CF7">
            <w:pPr>
              <w:ind w:left="275"/>
              <w:rPr>
                <w:rFonts w:ascii="Arial" w:hAnsi="Arial"/>
              </w:rPr>
            </w:pPr>
          </w:p>
        </w:tc>
      </w:tr>
      <w:tr w:rsidR="00BF58C3" w:rsidRPr="0047247C" w14:paraId="2D0AB802" w14:textId="77777777" w:rsidTr="00BF58C3">
        <w:tc>
          <w:tcPr>
            <w:tcW w:w="2396" w:type="dxa"/>
          </w:tcPr>
          <w:p w14:paraId="0F8BBFBB" w14:textId="77777777" w:rsidR="00BF58C3" w:rsidRPr="00FB12FA" w:rsidRDefault="00BF58C3" w:rsidP="0021017B">
            <w:pPr>
              <w:rPr>
                <w:rFonts w:ascii="Arial" w:hAnsi="Arial"/>
              </w:rPr>
            </w:pPr>
            <w:r w:rsidRPr="00FB12FA">
              <w:rPr>
                <w:rFonts w:ascii="Arial" w:hAnsi="Arial"/>
              </w:rPr>
              <w:t>Aptitudes and abilities</w:t>
            </w:r>
          </w:p>
        </w:tc>
        <w:tc>
          <w:tcPr>
            <w:tcW w:w="5782" w:type="dxa"/>
          </w:tcPr>
          <w:p w14:paraId="7F4734FB" w14:textId="77777777" w:rsidR="00BF58C3" w:rsidRPr="00FB12FA" w:rsidRDefault="00BF58C3" w:rsidP="0047247C">
            <w:pPr>
              <w:numPr>
                <w:ilvl w:val="0"/>
                <w:numId w:val="12"/>
              </w:numPr>
              <w:tabs>
                <w:tab w:val="clear" w:pos="795"/>
                <w:tab w:val="num" w:pos="347"/>
              </w:tabs>
              <w:ind w:left="347" w:hanging="347"/>
              <w:rPr>
                <w:rFonts w:ascii="Arial" w:hAnsi="Arial"/>
              </w:rPr>
            </w:pPr>
            <w:r w:rsidRPr="00FB12FA">
              <w:rPr>
                <w:rFonts w:ascii="Arial" w:hAnsi="Arial"/>
              </w:rPr>
              <w:t>A flexible approach</w:t>
            </w:r>
          </w:p>
          <w:p w14:paraId="69C88F65" w14:textId="77777777" w:rsidR="00BF58C3" w:rsidRDefault="00BF58C3" w:rsidP="0047247C">
            <w:pPr>
              <w:numPr>
                <w:ilvl w:val="0"/>
                <w:numId w:val="12"/>
              </w:numPr>
              <w:tabs>
                <w:tab w:val="clear" w:pos="795"/>
                <w:tab w:val="num" w:pos="347"/>
              </w:tabs>
              <w:ind w:left="347" w:hanging="347"/>
              <w:rPr>
                <w:rFonts w:ascii="Arial" w:hAnsi="Arial"/>
              </w:rPr>
            </w:pPr>
            <w:r w:rsidRPr="00FB12FA">
              <w:rPr>
                <w:rFonts w:ascii="Arial" w:hAnsi="Arial"/>
              </w:rPr>
              <w:t>Understanding of equality and diversity issues</w:t>
            </w:r>
          </w:p>
          <w:p w14:paraId="4E320C9A" w14:textId="77777777" w:rsidR="00BF58C3" w:rsidRPr="00FB12FA" w:rsidRDefault="00BF58C3" w:rsidP="00115CF7">
            <w:pPr>
              <w:ind w:left="347"/>
              <w:rPr>
                <w:rFonts w:ascii="Arial" w:hAnsi="Arial"/>
              </w:rPr>
            </w:pPr>
          </w:p>
        </w:tc>
        <w:tc>
          <w:tcPr>
            <w:tcW w:w="6521" w:type="dxa"/>
          </w:tcPr>
          <w:p w14:paraId="711A53E6" w14:textId="77777777" w:rsidR="00BF58C3" w:rsidRPr="00FB12FA" w:rsidRDefault="00BF58C3" w:rsidP="0047247C">
            <w:pPr>
              <w:numPr>
                <w:ilvl w:val="0"/>
                <w:numId w:val="12"/>
              </w:numPr>
              <w:tabs>
                <w:tab w:val="clear" w:pos="795"/>
              </w:tabs>
              <w:ind w:left="347" w:hanging="347"/>
              <w:rPr>
                <w:rFonts w:ascii="Arial" w:hAnsi="Arial"/>
              </w:rPr>
            </w:pPr>
            <w:r w:rsidRPr="00FB12FA">
              <w:rPr>
                <w:rFonts w:ascii="Arial" w:hAnsi="Arial"/>
              </w:rPr>
              <w:t>Ability to work in a team and also on an individual basis</w:t>
            </w:r>
          </w:p>
        </w:tc>
      </w:tr>
      <w:tr w:rsidR="00BF58C3" w:rsidRPr="0047247C" w14:paraId="3866CC86" w14:textId="77777777" w:rsidTr="00BF58C3">
        <w:tc>
          <w:tcPr>
            <w:tcW w:w="2396" w:type="dxa"/>
          </w:tcPr>
          <w:p w14:paraId="0F41DFC6" w14:textId="77777777" w:rsidR="00BF58C3" w:rsidRPr="00FB12FA" w:rsidRDefault="00BF58C3" w:rsidP="0021017B">
            <w:pPr>
              <w:rPr>
                <w:rFonts w:ascii="Arial" w:hAnsi="Arial"/>
              </w:rPr>
            </w:pPr>
            <w:r w:rsidRPr="00FB12FA">
              <w:rPr>
                <w:rFonts w:ascii="Arial" w:hAnsi="Arial"/>
              </w:rPr>
              <w:t>Disposition, attitude and motivation</w:t>
            </w:r>
          </w:p>
        </w:tc>
        <w:tc>
          <w:tcPr>
            <w:tcW w:w="5782" w:type="dxa"/>
          </w:tcPr>
          <w:p w14:paraId="6D326780" w14:textId="77777777" w:rsidR="00BF58C3" w:rsidRPr="00FB12FA" w:rsidRDefault="00BF58C3" w:rsidP="0047247C">
            <w:pPr>
              <w:numPr>
                <w:ilvl w:val="0"/>
                <w:numId w:val="12"/>
              </w:numPr>
              <w:tabs>
                <w:tab w:val="clear" w:pos="795"/>
                <w:tab w:val="num" w:pos="347"/>
              </w:tabs>
              <w:ind w:left="347"/>
              <w:rPr>
                <w:rFonts w:ascii="Arial" w:hAnsi="Arial"/>
              </w:rPr>
            </w:pPr>
            <w:r w:rsidRPr="00FB12FA">
              <w:rPr>
                <w:rFonts w:ascii="Arial" w:hAnsi="Arial"/>
              </w:rPr>
              <w:t>Positive attitude</w:t>
            </w:r>
          </w:p>
          <w:p w14:paraId="41B978A9" w14:textId="77777777" w:rsidR="00BF58C3" w:rsidRDefault="00BF58C3" w:rsidP="00927ECD">
            <w:pPr>
              <w:numPr>
                <w:ilvl w:val="0"/>
                <w:numId w:val="12"/>
              </w:numPr>
              <w:tabs>
                <w:tab w:val="clear" w:pos="795"/>
                <w:tab w:val="num" w:pos="347"/>
              </w:tabs>
              <w:ind w:left="347"/>
              <w:rPr>
                <w:rFonts w:ascii="Arial" w:hAnsi="Arial"/>
              </w:rPr>
            </w:pPr>
            <w:r>
              <w:rPr>
                <w:rFonts w:ascii="Arial" w:hAnsi="Arial"/>
              </w:rPr>
              <w:t>Understanding of safeguarding for our students and a commitment to safe practice</w:t>
            </w:r>
          </w:p>
          <w:p w14:paraId="0356B940" w14:textId="77777777" w:rsidR="00BF58C3" w:rsidRPr="00FB12FA" w:rsidRDefault="00BF58C3" w:rsidP="00927ECD">
            <w:pPr>
              <w:numPr>
                <w:ilvl w:val="0"/>
                <w:numId w:val="12"/>
              </w:numPr>
              <w:tabs>
                <w:tab w:val="clear" w:pos="795"/>
                <w:tab w:val="num" w:pos="347"/>
              </w:tabs>
              <w:ind w:left="347"/>
              <w:rPr>
                <w:rFonts w:ascii="Arial" w:hAnsi="Arial"/>
              </w:rPr>
            </w:pPr>
            <w:r>
              <w:rPr>
                <w:rFonts w:ascii="Arial" w:hAnsi="Arial"/>
              </w:rPr>
              <w:t>Commitment to equality and diversity and its active promotion</w:t>
            </w:r>
          </w:p>
        </w:tc>
        <w:tc>
          <w:tcPr>
            <w:tcW w:w="6521" w:type="dxa"/>
          </w:tcPr>
          <w:p w14:paraId="310D7529" w14:textId="77777777" w:rsidR="00BF58C3" w:rsidRPr="00FB12FA" w:rsidRDefault="00BF58C3" w:rsidP="007267FE">
            <w:pPr>
              <w:numPr>
                <w:ilvl w:val="0"/>
                <w:numId w:val="20"/>
              </w:numPr>
              <w:tabs>
                <w:tab w:val="clear" w:pos="795"/>
                <w:tab w:val="num" w:pos="334"/>
              </w:tabs>
              <w:ind w:left="334" w:hanging="334"/>
              <w:rPr>
                <w:rFonts w:ascii="Arial" w:hAnsi="Arial"/>
              </w:rPr>
            </w:pPr>
            <w:r w:rsidRPr="00FB12FA">
              <w:rPr>
                <w:rFonts w:ascii="Arial" w:hAnsi="Arial"/>
              </w:rPr>
              <w:t>To be positive</w:t>
            </w:r>
          </w:p>
          <w:p w14:paraId="6C54867A" w14:textId="77777777" w:rsidR="00BF58C3" w:rsidRPr="00FB12FA" w:rsidRDefault="00BF58C3" w:rsidP="007267FE">
            <w:pPr>
              <w:numPr>
                <w:ilvl w:val="0"/>
                <w:numId w:val="20"/>
              </w:numPr>
              <w:tabs>
                <w:tab w:val="clear" w:pos="795"/>
                <w:tab w:val="num" w:pos="334"/>
              </w:tabs>
              <w:ind w:left="334" w:hanging="334"/>
              <w:rPr>
                <w:rFonts w:ascii="Arial" w:hAnsi="Arial"/>
              </w:rPr>
            </w:pPr>
            <w:r w:rsidRPr="00FB12FA">
              <w:rPr>
                <w:rFonts w:ascii="Arial" w:hAnsi="Arial"/>
              </w:rPr>
              <w:t>To be approachable</w:t>
            </w:r>
          </w:p>
          <w:p w14:paraId="01B7D555" w14:textId="77777777" w:rsidR="00BF58C3" w:rsidRPr="00FB12FA" w:rsidRDefault="00BF58C3" w:rsidP="007267FE">
            <w:pPr>
              <w:numPr>
                <w:ilvl w:val="0"/>
                <w:numId w:val="20"/>
              </w:numPr>
              <w:tabs>
                <w:tab w:val="clear" w:pos="795"/>
                <w:tab w:val="num" w:pos="334"/>
              </w:tabs>
              <w:ind w:left="334" w:hanging="334"/>
              <w:rPr>
                <w:rFonts w:ascii="Arial" w:hAnsi="Arial"/>
              </w:rPr>
            </w:pPr>
            <w:r>
              <w:rPr>
                <w:rFonts w:ascii="Arial" w:hAnsi="Arial"/>
              </w:rPr>
              <w:t>Good drive and determination</w:t>
            </w:r>
          </w:p>
        </w:tc>
      </w:tr>
      <w:tr w:rsidR="00BF58C3" w:rsidRPr="0047247C" w14:paraId="5391EBCF" w14:textId="77777777" w:rsidTr="00BF58C3">
        <w:tc>
          <w:tcPr>
            <w:tcW w:w="2396" w:type="dxa"/>
          </w:tcPr>
          <w:p w14:paraId="5AC10962" w14:textId="77777777" w:rsidR="00BF58C3" w:rsidRPr="00FB12FA" w:rsidRDefault="00BF58C3" w:rsidP="0021017B">
            <w:pPr>
              <w:rPr>
                <w:rFonts w:ascii="Arial" w:hAnsi="Arial"/>
              </w:rPr>
            </w:pPr>
            <w:r w:rsidRPr="00FB12FA">
              <w:rPr>
                <w:rFonts w:ascii="Arial" w:hAnsi="Arial"/>
              </w:rPr>
              <w:t>Additional/other</w:t>
            </w:r>
          </w:p>
        </w:tc>
        <w:tc>
          <w:tcPr>
            <w:tcW w:w="5782" w:type="dxa"/>
          </w:tcPr>
          <w:p w14:paraId="3A91E7EB" w14:textId="77777777" w:rsidR="00BF58C3" w:rsidRDefault="00BF58C3" w:rsidP="00115CF7">
            <w:pPr>
              <w:numPr>
                <w:ilvl w:val="0"/>
                <w:numId w:val="12"/>
              </w:numPr>
              <w:tabs>
                <w:tab w:val="clear" w:pos="795"/>
                <w:tab w:val="num" w:pos="347"/>
              </w:tabs>
              <w:ind w:left="347"/>
              <w:rPr>
                <w:rFonts w:ascii="Arial" w:hAnsi="Arial"/>
              </w:rPr>
            </w:pPr>
            <w:r>
              <w:rPr>
                <w:rFonts w:ascii="Arial" w:hAnsi="Arial"/>
              </w:rPr>
              <w:t>Enhanced DBS (Disclosure &amp; Barring Service) disclosure required prior to appointment being confirmed.</w:t>
            </w:r>
          </w:p>
          <w:p w14:paraId="0A7AEAC1" w14:textId="77777777" w:rsidR="00BF58C3" w:rsidRPr="00115CF7" w:rsidRDefault="00BF58C3" w:rsidP="00115CF7">
            <w:pPr>
              <w:numPr>
                <w:ilvl w:val="0"/>
                <w:numId w:val="12"/>
              </w:numPr>
              <w:tabs>
                <w:tab w:val="clear" w:pos="795"/>
                <w:tab w:val="num" w:pos="347"/>
              </w:tabs>
              <w:ind w:left="347"/>
              <w:rPr>
                <w:rFonts w:ascii="Arial" w:hAnsi="Arial"/>
              </w:rPr>
            </w:pPr>
            <w:r>
              <w:rPr>
                <w:rFonts w:ascii="Arial" w:hAnsi="Arial"/>
              </w:rPr>
              <w:t>Eligibility to work in the UK</w:t>
            </w:r>
          </w:p>
        </w:tc>
        <w:tc>
          <w:tcPr>
            <w:tcW w:w="6521" w:type="dxa"/>
          </w:tcPr>
          <w:p w14:paraId="288CB36C" w14:textId="77777777" w:rsidR="00BF58C3" w:rsidRPr="00FB12FA" w:rsidRDefault="00BF58C3" w:rsidP="00FB12FA">
            <w:pPr>
              <w:ind w:left="334"/>
              <w:rPr>
                <w:rFonts w:ascii="Arial" w:hAnsi="Arial"/>
              </w:rPr>
            </w:pPr>
          </w:p>
        </w:tc>
      </w:tr>
    </w:tbl>
    <w:p w14:paraId="201035CC" w14:textId="77777777" w:rsidR="00EA7040" w:rsidRDefault="00EA7040" w:rsidP="00025D7E">
      <w:pPr>
        <w:rPr>
          <w:rFonts w:ascii="Arial" w:hAnsi="Arial"/>
        </w:rPr>
      </w:pPr>
    </w:p>
    <w:p w14:paraId="33B07046" w14:textId="5C8B0F20" w:rsidR="00EA7040" w:rsidRDefault="00EA7040" w:rsidP="00025D7E">
      <w:pPr>
        <w:rPr>
          <w:rFonts w:ascii="Arial" w:hAnsi="Arial"/>
        </w:rPr>
      </w:pPr>
    </w:p>
    <w:sectPr w:rsidR="00EA7040" w:rsidSect="00EA7040">
      <w:footerReference w:type="first" r:id="rId13"/>
      <w:pgSz w:w="16838" w:h="11906" w:orient="landscape" w:code="9"/>
      <w:pgMar w:top="922" w:right="72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484A0" w14:textId="77777777" w:rsidR="00075F4E" w:rsidRDefault="00075F4E">
      <w:r>
        <w:separator/>
      </w:r>
    </w:p>
  </w:endnote>
  <w:endnote w:type="continuationSeparator" w:id="0">
    <w:p w14:paraId="253FD18C" w14:textId="77777777" w:rsidR="00075F4E" w:rsidRDefault="0007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D3D12" w14:textId="77777777" w:rsidR="003E6739" w:rsidRPr="00FB12FA" w:rsidRDefault="00DF26A7">
    <w:pPr>
      <w:pStyle w:val="Footer"/>
      <w:jc w:val="center"/>
      <w:rPr>
        <w:rFonts w:ascii="Arial" w:hAnsi="Arial" w:cs="Arial"/>
        <w:sz w:val="20"/>
        <w:szCs w:val="20"/>
      </w:rPr>
    </w:pPr>
    <w:r w:rsidRPr="00FB12FA">
      <w:rPr>
        <w:rFonts w:ascii="Arial" w:hAnsi="Arial" w:cs="Arial"/>
        <w:sz w:val="20"/>
        <w:szCs w:val="20"/>
      </w:rPr>
      <w:fldChar w:fldCharType="begin"/>
    </w:r>
    <w:r w:rsidR="003E6739" w:rsidRPr="00FB12FA">
      <w:rPr>
        <w:rFonts w:ascii="Arial" w:hAnsi="Arial" w:cs="Arial"/>
        <w:sz w:val="20"/>
        <w:szCs w:val="20"/>
      </w:rPr>
      <w:instrText xml:space="preserve"> PAGE   \* MERGEFORMAT </w:instrText>
    </w:r>
    <w:r w:rsidRPr="00FB12FA">
      <w:rPr>
        <w:rFonts w:ascii="Arial" w:hAnsi="Arial" w:cs="Arial"/>
        <w:sz w:val="20"/>
        <w:szCs w:val="20"/>
      </w:rPr>
      <w:fldChar w:fldCharType="separate"/>
    </w:r>
    <w:r w:rsidR="00672515">
      <w:rPr>
        <w:rFonts w:ascii="Arial" w:hAnsi="Arial" w:cs="Arial"/>
        <w:noProof/>
        <w:sz w:val="20"/>
        <w:szCs w:val="20"/>
      </w:rPr>
      <w:t>3</w:t>
    </w:r>
    <w:r w:rsidRPr="00FB12FA">
      <w:rPr>
        <w:rFonts w:ascii="Arial" w:hAnsi="Arial" w:cs="Arial"/>
        <w:sz w:val="20"/>
        <w:szCs w:val="20"/>
      </w:rPr>
      <w:fldChar w:fldCharType="end"/>
    </w:r>
  </w:p>
  <w:p w14:paraId="3A6CCC88" w14:textId="77777777" w:rsidR="003E6739" w:rsidRDefault="003E6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BE727" w14:textId="77777777" w:rsidR="00075F4E" w:rsidRDefault="00075F4E">
      <w:r>
        <w:separator/>
      </w:r>
    </w:p>
  </w:footnote>
  <w:footnote w:type="continuationSeparator" w:id="0">
    <w:p w14:paraId="36B1C4D5" w14:textId="77777777" w:rsidR="00075F4E" w:rsidRDefault="00075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2C3072"/>
    <w:lvl w:ilvl="0">
      <w:numFmt w:val="bullet"/>
      <w:lvlText w:val="*"/>
      <w:lvlJc w:val="left"/>
    </w:lvl>
  </w:abstractNum>
  <w:abstractNum w:abstractNumId="1" w15:restartNumberingAfterBreak="0">
    <w:nsid w:val="06A636FF"/>
    <w:multiLevelType w:val="hybridMultilevel"/>
    <w:tmpl w:val="3D02C55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B5657C"/>
    <w:multiLevelType w:val="multilevel"/>
    <w:tmpl w:val="B5BA0E3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982BF3"/>
    <w:multiLevelType w:val="hybridMultilevel"/>
    <w:tmpl w:val="A5344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F4CFF"/>
    <w:multiLevelType w:val="hybridMultilevel"/>
    <w:tmpl w:val="4FDC18C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02279B"/>
    <w:multiLevelType w:val="hybridMultilevel"/>
    <w:tmpl w:val="5018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34300B"/>
    <w:multiLevelType w:val="hybridMultilevel"/>
    <w:tmpl w:val="858A967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7713A1"/>
    <w:multiLevelType w:val="hybridMultilevel"/>
    <w:tmpl w:val="64C6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A24EE"/>
    <w:multiLevelType w:val="hybridMultilevel"/>
    <w:tmpl w:val="02F24C8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3215A26"/>
    <w:multiLevelType w:val="hybridMultilevel"/>
    <w:tmpl w:val="3E662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AD6469"/>
    <w:multiLevelType w:val="hybridMultilevel"/>
    <w:tmpl w:val="9A704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7C19C6"/>
    <w:multiLevelType w:val="hybridMultilevel"/>
    <w:tmpl w:val="59AEFA08"/>
    <w:lvl w:ilvl="0" w:tplc="08090001">
      <w:start w:val="1"/>
      <w:numFmt w:val="bullet"/>
      <w:lvlText w:val=""/>
      <w:lvlJc w:val="left"/>
      <w:pPr>
        <w:tabs>
          <w:tab w:val="num" w:pos="795"/>
        </w:tabs>
        <w:ind w:left="795" w:hanging="360"/>
      </w:pPr>
      <w:rPr>
        <w:rFonts w:ascii="Symbol" w:hAnsi="Symbol" w:hint="default"/>
      </w:rPr>
    </w:lvl>
    <w:lvl w:ilvl="1" w:tplc="224619AC">
      <w:start w:val="1"/>
      <w:numFmt w:val="bullet"/>
      <w:lvlText w:val=""/>
      <w:lvlJc w:val="left"/>
      <w:pPr>
        <w:tabs>
          <w:tab w:val="num" w:pos="1875"/>
        </w:tabs>
        <w:ind w:left="1875" w:hanging="720"/>
      </w:pPr>
      <w:rPr>
        <w:rFonts w:ascii="Symbol" w:hAnsi="Symbol" w:hint="default"/>
        <w:b w:val="0"/>
        <w:i w:val="0"/>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2CD2255F"/>
    <w:multiLevelType w:val="hybridMultilevel"/>
    <w:tmpl w:val="60FC0D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32AD1"/>
    <w:multiLevelType w:val="hybridMultilevel"/>
    <w:tmpl w:val="B0CAC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5076E5"/>
    <w:multiLevelType w:val="hybridMultilevel"/>
    <w:tmpl w:val="C77EDB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5A7DB8"/>
    <w:multiLevelType w:val="hybridMultilevel"/>
    <w:tmpl w:val="BADC2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0812A8"/>
    <w:multiLevelType w:val="hybridMultilevel"/>
    <w:tmpl w:val="CA3E2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67E63"/>
    <w:multiLevelType w:val="hybridMultilevel"/>
    <w:tmpl w:val="E9C8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EC51C0"/>
    <w:multiLevelType w:val="hybridMultilevel"/>
    <w:tmpl w:val="0212C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595543"/>
    <w:multiLevelType w:val="hybridMultilevel"/>
    <w:tmpl w:val="B12EE6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A5CEC"/>
    <w:multiLevelType w:val="hybridMultilevel"/>
    <w:tmpl w:val="6DCA61EE"/>
    <w:lvl w:ilvl="0" w:tplc="FFFFFFFF">
      <w:start w:val="1"/>
      <w:numFmt w:val="bullet"/>
      <w:lvlText w:val=""/>
      <w:lvlJc w:val="left"/>
      <w:pPr>
        <w:tabs>
          <w:tab w:val="num" w:pos="473"/>
        </w:tabs>
        <w:ind w:left="340" w:hanging="227"/>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F43BD1"/>
    <w:multiLevelType w:val="multilevel"/>
    <w:tmpl w:val="6A4EC8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2A2A84"/>
    <w:multiLevelType w:val="hybridMultilevel"/>
    <w:tmpl w:val="C346E808"/>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3" w15:restartNumberingAfterBreak="0">
    <w:nsid w:val="695528C8"/>
    <w:multiLevelType w:val="hybridMultilevel"/>
    <w:tmpl w:val="9B744D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CFD7581"/>
    <w:multiLevelType w:val="hybridMultilevel"/>
    <w:tmpl w:val="727A21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B3AF0"/>
    <w:multiLevelType w:val="hybridMultilevel"/>
    <w:tmpl w:val="9E6AB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5658A8"/>
    <w:multiLevelType w:val="hybridMultilevel"/>
    <w:tmpl w:val="B5BA0E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94800FD"/>
    <w:multiLevelType w:val="multilevel"/>
    <w:tmpl w:val="4FDC18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9A20C8F"/>
    <w:multiLevelType w:val="hybridMultilevel"/>
    <w:tmpl w:val="FF1C59A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FB69B6"/>
    <w:multiLevelType w:val="hybridMultilevel"/>
    <w:tmpl w:val="6A4EC8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36113231">
    <w:abstractNumId w:val="16"/>
  </w:num>
  <w:num w:numId="2" w16cid:durableId="1165362450">
    <w:abstractNumId w:val="12"/>
  </w:num>
  <w:num w:numId="3" w16cid:durableId="345442853">
    <w:abstractNumId w:val="3"/>
  </w:num>
  <w:num w:numId="4" w16cid:durableId="783770301">
    <w:abstractNumId w:val="9"/>
  </w:num>
  <w:num w:numId="5" w16cid:durableId="448285583">
    <w:abstractNumId w:val="23"/>
  </w:num>
  <w:num w:numId="6" w16cid:durableId="1316488310">
    <w:abstractNumId w:val="8"/>
  </w:num>
  <w:num w:numId="7" w16cid:durableId="189337121">
    <w:abstractNumId w:val="13"/>
  </w:num>
  <w:num w:numId="8" w16cid:durableId="1984000954">
    <w:abstractNumId w:val="4"/>
  </w:num>
  <w:num w:numId="9" w16cid:durableId="2064601023">
    <w:abstractNumId w:val="14"/>
  </w:num>
  <w:num w:numId="10" w16cid:durableId="583808301">
    <w:abstractNumId w:val="24"/>
  </w:num>
  <w:num w:numId="11" w16cid:durableId="2052457722">
    <w:abstractNumId w:val="19"/>
  </w:num>
  <w:num w:numId="12" w16cid:durableId="860389188">
    <w:abstractNumId w:val="11"/>
  </w:num>
  <w:num w:numId="13" w16cid:durableId="452214336">
    <w:abstractNumId w:val="26"/>
  </w:num>
  <w:num w:numId="14" w16cid:durableId="1268848311">
    <w:abstractNumId w:val="2"/>
  </w:num>
  <w:num w:numId="15" w16cid:durableId="433132190">
    <w:abstractNumId w:val="6"/>
  </w:num>
  <w:num w:numId="16" w16cid:durableId="2092699704">
    <w:abstractNumId w:val="27"/>
  </w:num>
  <w:num w:numId="17" w16cid:durableId="1740907253">
    <w:abstractNumId w:val="1"/>
  </w:num>
  <w:num w:numId="18" w16cid:durableId="1237521683">
    <w:abstractNumId w:val="29"/>
  </w:num>
  <w:num w:numId="19" w16cid:durableId="519857643">
    <w:abstractNumId w:val="21"/>
  </w:num>
  <w:num w:numId="20" w16cid:durableId="1255087412">
    <w:abstractNumId w:val="28"/>
  </w:num>
  <w:num w:numId="21" w16cid:durableId="640769873">
    <w:abstractNumId w:val="15"/>
  </w:num>
  <w:num w:numId="22" w16cid:durableId="1316880841">
    <w:abstractNumId w:val="18"/>
  </w:num>
  <w:num w:numId="23" w16cid:durableId="1355425717">
    <w:abstractNumId w:val="25"/>
  </w:num>
  <w:num w:numId="24" w16cid:durableId="1085027562">
    <w:abstractNumId w:val="20"/>
  </w:num>
  <w:num w:numId="25" w16cid:durableId="1853642703">
    <w:abstractNumId w:val="0"/>
    <w:lvlOverride w:ilvl="0">
      <w:lvl w:ilvl="0">
        <w:start w:val="65535"/>
        <w:numFmt w:val="bullet"/>
        <w:lvlText w:val="•"/>
        <w:legacy w:legacy="1" w:legacySpace="0" w:legacyIndent="346"/>
        <w:lvlJc w:val="left"/>
        <w:rPr>
          <w:rFonts w:ascii="Arial" w:hAnsi="Arial" w:cs="Arial" w:hint="default"/>
        </w:rPr>
      </w:lvl>
    </w:lvlOverride>
  </w:num>
  <w:num w:numId="26" w16cid:durableId="1272855041">
    <w:abstractNumId w:val="22"/>
  </w:num>
  <w:num w:numId="27" w16cid:durableId="1985814914">
    <w:abstractNumId w:val="5"/>
  </w:num>
  <w:num w:numId="28" w16cid:durableId="421490945">
    <w:abstractNumId w:val="10"/>
  </w:num>
  <w:num w:numId="29" w16cid:durableId="2118598309">
    <w:abstractNumId w:val="17"/>
  </w:num>
  <w:num w:numId="30" w16cid:durableId="960958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9A6"/>
    <w:rsid w:val="00025D7E"/>
    <w:rsid w:val="00030583"/>
    <w:rsid w:val="00033DAA"/>
    <w:rsid w:val="00034243"/>
    <w:rsid w:val="000561BF"/>
    <w:rsid w:val="00057616"/>
    <w:rsid w:val="00060896"/>
    <w:rsid w:val="00066111"/>
    <w:rsid w:val="000672C9"/>
    <w:rsid w:val="00075F4E"/>
    <w:rsid w:val="0008356E"/>
    <w:rsid w:val="000840A7"/>
    <w:rsid w:val="000B24D4"/>
    <w:rsid w:val="000B6892"/>
    <w:rsid w:val="000C1EE4"/>
    <w:rsid w:val="000C7740"/>
    <w:rsid w:val="000D2D0F"/>
    <w:rsid w:val="000E75A7"/>
    <w:rsid w:val="000F1C9D"/>
    <w:rsid w:val="00115CF7"/>
    <w:rsid w:val="001175D2"/>
    <w:rsid w:val="00134B04"/>
    <w:rsid w:val="00145B12"/>
    <w:rsid w:val="00170F98"/>
    <w:rsid w:val="001A2EC4"/>
    <w:rsid w:val="001A6B7F"/>
    <w:rsid w:val="001A7B1F"/>
    <w:rsid w:val="001D1992"/>
    <w:rsid w:val="001E48F0"/>
    <w:rsid w:val="001E4ED1"/>
    <w:rsid w:val="0021017B"/>
    <w:rsid w:val="00254029"/>
    <w:rsid w:val="002550EA"/>
    <w:rsid w:val="0026178B"/>
    <w:rsid w:val="00282D6D"/>
    <w:rsid w:val="002923BB"/>
    <w:rsid w:val="002A0461"/>
    <w:rsid w:val="002D1F8D"/>
    <w:rsid w:val="002F4468"/>
    <w:rsid w:val="00306A5B"/>
    <w:rsid w:val="0030778F"/>
    <w:rsid w:val="0035245D"/>
    <w:rsid w:val="00361F5D"/>
    <w:rsid w:val="00386111"/>
    <w:rsid w:val="0039592D"/>
    <w:rsid w:val="003970AF"/>
    <w:rsid w:val="003A3C67"/>
    <w:rsid w:val="003A787D"/>
    <w:rsid w:val="003C3A7B"/>
    <w:rsid w:val="003E6739"/>
    <w:rsid w:val="0040347C"/>
    <w:rsid w:val="0041116C"/>
    <w:rsid w:val="004128E3"/>
    <w:rsid w:val="0044227A"/>
    <w:rsid w:val="00446F15"/>
    <w:rsid w:val="004645E5"/>
    <w:rsid w:val="0047247C"/>
    <w:rsid w:val="004951C4"/>
    <w:rsid w:val="00497025"/>
    <w:rsid w:val="004A25A5"/>
    <w:rsid w:val="004A5B17"/>
    <w:rsid w:val="004B3168"/>
    <w:rsid w:val="004C0E71"/>
    <w:rsid w:val="004C2C98"/>
    <w:rsid w:val="004C656D"/>
    <w:rsid w:val="004D1A51"/>
    <w:rsid w:val="004D493D"/>
    <w:rsid w:val="004E6203"/>
    <w:rsid w:val="005167E2"/>
    <w:rsid w:val="00522141"/>
    <w:rsid w:val="005323A8"/>
    <w:rsid w:val="0053732E"/>
    <w:rsid w:val="005406D8"/>
    <w:rsid w:val="00557F08"/>
    <w:rsid w:val="00570A29"/>
    <w:rsid w:val="00571C49"/>
    <w:rsid w:val="005A474A"/>
    <w:rsid w:val="005C0AA4"/>
    <w:rsid w:val="005C5994"/>
    <w:rsid w:val="00614151"/>
    <w:rsid w:val="006178A7"/>
    <w:rsid w:val="006224BF"/>
    <w:rsid w:val="00632936"/>
    <w:rsid w:val="00635F70"/>
    <w:rsid w:val="00662EF7"/>
    <w:rsid w:val="00672515"/>
    <w:rsid w:val="00681A0A"/>
    <w:rsid w:val="006925E8"/>
    <w:rsid w:val="006A7ABB"/>
    <w:rsid w:val="006D0433"/>
    <w:rsid w:val="006F585D"/>
    <w:rsid w:val="007267FE"/>
    <w:rsid w:val="007422F4"/>
    <w:rsid w:val="00750D80"/>
    <w:rsid w:val="00751D3D"/>
    <w:rsid w:val="00755FD9"/>
    <w:rsid w:val="00775C60"/>
    <w:rsid w:val="007C750E"/>
    <w:rsid w:val="007E0AB8"/>
    <w:rsid w:val="007E55CD"/>
    <w:rsid w:val="007F1167"/>
    <w:rsid w:val="00805BDE"/>
    <w:rsid w:val="00812069"/>
    <w:rsid w:val="0083195A"/>
    <w:rsid w:val="00837CC5"/>
    <w:rsid w:val="008530B4"/>
    <w:rsid w:val="008632D4"/>
    <w:rsid w:val="008732FA"/>
    <w:rsid w:val="008738E4"/>
    <w:rsid w:val="00875E92"/>
    <w:rsid w:val="0088482B"/>
    <w:rsid w:val="008B7776"/>
    <w:rsid w:val="008C1BB1"/>
    <w:rsid w:val="008E619B"/>
    <w:rsid w:val="009013F6"/>
    <w:rsid w:val="009069E1"/>
    <w:rsid w:val="0091174E"/>
    <w:rsid w:val="00926093"/>
    <w:rsid w:val="00927ECD"/>
    <w:rsid w:val="00930950"/>
    <w:rsid w:val="00951287"/>
    <w:rsid w:val="0096372A"/>
    <w:rsid w:val="009667D2"/>
    <w:rsid w:val="00974B81"/>
    <w:rsid w:val="00980BCC"/>
    <w:rsid w:val="0098580D"/>
    <w:rsid w:val="009A4CA1"/>
    <w:rsid w:val="009C45B7"/>
    <w:rsid w:val="009E32EB"/>
    <w:rsid w:val="009E3545"/>
    <w:rsid w:val="009F1A83"/>
    <w:rsid w:val="00A12D50"/>
    <w:rsid w:val="00A20701"/>
    <w:rsid w:val="00A36495"/>
    <w:rsid w:val="00A5195B"/>
    <w:rsid w:val="00A5744B"/>
    <w:rsid w:val="00A716A6"/>
    <w:rsid w:val="00A830BE"/>
    <w:rsid w:val="00AA7E32"/>
    <w:rsid w:val="00AB0F8D"/>
    <w:rsid w:val="00AD1786"/>
    <w:rsid w:val="00AD45F1"/>
    <w:rsid w:val="00B03FE9"/>
    <w:rsid w:val="00B17E32"/>
    <w:rsid w:val="00B80A51"/>
    <w:rsid w:val="00B84184"/>
    <w:rsid w:val="00B91DDD"/>
    <w:rsid w:val="00B92D02"/>
    <w:rsid w:val="00BA07C7"/>
    <w:rsid w:val="00BA18E6"/>
    <w:rsid w:val="00BA5D83"/>
    <w:rsid w:val="00BA7279"/>
    <w:rsid w:val="00BE4620"/>
    <w:rsid w:val="00BF58C3"/>
    <w:rsid w:val="00C20C74"/>
    <w:rsid w:val="00C369DB"/>
    <w:rsid w:val="00C379D3"/>
    <w:rsid w:val="00C4491A"/>
    <w:rsid w:val="00C47F37"/>
    <w:rsid w:val="00C60BFD"/>
    <w:rsid w:val="00C96851"/>
    <w:rsid w:val="00C969A6"/>
    <w:rsid w:val="00CA5A25"/>
    <w:rsid w:val="00CA7D58"/>
    <w:rsid w:val="00CB3BF1"/>
    <w:rsid w:val="00CC1316"/>
    <w:rsid w:val="00CC51A7"/>
    <w:rsid w:val="00CF4757"/>
    <w:rsid w:val="00CF602B"/>
    <w:rsid w:val="00D10DB5"/>
    <w:rsid w:val="00D21B57"/>
    <w:rsid w:val="00D6298F"/>
    <w:rsid w:val="00D7397F"/>
    <w:rsid w:val="00D80F2F"/>
    <w:rsid w:val="00D90749"/>
    <w:rsid w:val="00D93E92"/>
    <w:rsid w:val="00DA51A8"/>
    <w:rsid w:val="00DB47EA"/>
    <w:rsid w:val="00DC1214"/>
    <w:rsid w:val="00DD311D"/>
    <w:rsid w:val="00DF26A7"/>
    <w:rsid w:val="00E224F3"/>
    <w:rsid w:val="00E260DF"/>
    <w:rsid w:val="00E3623B"/>
    <w:rsid w:val="00E56340"/>
    <w:rsid w:val="00E56A57"/>
    <w:rsid w:val="00E64727"/>
    <w:rsid w:val="00E700D9"/>
    <w:rsid w:val="00E82641"/>
    <w:rsid w:val="00E8618B"/>
    <w:rsid w:val="00EA2134"/>
    <w:rsid w:val="00EA7040"/>
    <w:rsid w:val="00F0650B"/>
    <w:rsid w:val="00F071C4"/>
    <w:rsid w:val="00F65C14"/>
    <w:rsid w:val="00F70953"/>
    <w:rsid w:val="00F750EA"/>
    <w:rsid w:val="00F7540F"/>
    <w:rsid w:val="00FB12FA"/>
    <w:rsid w:val="00FB773E"/>
    <w:rsid w:val="00FB776A"/>
    <w:rsid w:val="00FC2A58"/>
    <w:rsid w:val="00FD3E03"/>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54EEB"/>
  <w15:docId w15:val="{115EB7B6-5F3D-4436-A6B9-0D878AD4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0E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2B"/>
    <w:pPr>
      <w:ind w:left="720"/>
    </w:pPr>
  </w:style>
  <w:style w:type="character" w:customStyle="1" w:styleId="FooterChar">
    <w:name w:val="Footer Char"/>
    <w:basedOn w:val="DefaultParagraphFont"/>
    <w:link w:val="Footer"/>
    <w:uiPriority w:val="99"/>
    <w:rsid w:val="00FB12FA"/>
    <w:rPr>
      <w:sz w:val="24"/>
      <w:szCs w:val="24"/>
    </w:rPr>
  </w:style>
  <w:style w:type="paragraph" w:styleId="NormalWeb">
    <w:name w:val="Normal (Web)"/>
    <w:basedOn w:val="Normal"/>
    <w:uiPriority w:val="99"/>
    <w:unhideWhenUsed/>
    <w:rsid w:val="004B3168"/>
    <w:pPr>
      <w:spacing w:before="100" w:beforeAutospacing="1" w:after="100" w:afterAutospacing="1"/>
    </w:pPr>
    <w:rPr>
      <w:rFonts w:eastAsia="Calibri"/>
    </w:rPr>
  </w:style>
  <w:style w:type="character" w:styleId="Strong">
    <w:name w:val="Strong"/>
    <w:uiPriority w:val="22"/>
    <w:qFormat/>
    <w:rsid w:val="004B3168"/>
    <w:rPr>
      <w:b/>
      <w:bCs/>
    </w:rPr>
  </w:style>
  <w:style w:type="character" w:customStyle="1" w:styleId="normaltextrun">
    <w:name w:val="normaltextrun"/>
    <w:basedOn w:val="DefaultParagraphFont"/>
    <w:rsid w:val="0008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01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42BE0-0CE1-4CF2-91F6-016C1C9372B0}">
  <ds:schemaRefs>
    <ds:schemaRef ds:uri="http://schemas.microsoft.com/sharepoint/v3/contenttype/forms"/>
  </ds:schemaRefs>
</ds:datastoreItem>
</file>

<file path=customXml/itemProps2.xml><?xml version="1.0" encoding="utf-8"?>
<ds:datastoreItem xmlns:ds="http://schemas.openxmlformats.org/officeDocument/2006/customXml" ds:itemID="{4A9AAD7F-B155-4732-8E37-9CC3A2462EF0}">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customXml/itemProps3.xml><?xml version="1.0" encoding="utf-8"?>
<ds:datastoreItem xmlns:ds="http://schemas.openxmlformats.org/officeDocument/2006/customXml" ds:itemID="{3C6541C2-0E73-454E-BD06-1FECEBFCB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[LOGO]</vt:lpstr>
    </vt:vector>
  </TitlesOfParts>
  <Company>Royal National College</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Karen Hall</dc:creator>
  <cp:keywords/>
  <dc:description/>
  <cp:lastModifiedBy>Angela Cheasley</cp:lastModifiedBy>
  <cp:revision>2</cp:revision>
  <cp:lastPrinted>2012-02-10T14:12:00Z</cp:lastPrinted>
  <dcterms:created xsi:type="dcterms:W3CDTF">2025-04-01T10:18:00Z</dcterms:created>
  <dcterms:modified xsi:type="dcterms:W3CDTF">2025-04-01T10:18:00Z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